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68D464D" w14:textId="77777777" w:rsidR="00F647F0" w:rsidRDefault="00F647F0" w:rsidP="00B5248D">
      <w:pPr>
        <w:spacing w:line="360" w:lineRule="auto"/>
        <w:ind w:right="1128"/>
        <w:outlineLvl w:val="0"/>
        <w:rPr>
          <w:rFonts w:ascii="Arial" w:hAnsi="Arial" w:cs="Arial"/>
          <w:b/>
          <w:bCs/>
          <w:spacing w:val="20"/>
          <w:sz w:val="32"/>
          <w:szCs w:val="32"/>
        </w:rPr>
      </w:pPr>
    </w:p>
    <w:p w14:paraId="5244D9A8" w14:textId="59F4C245" w:rsidR="00B5248D" w:rsidRPr="00696666" w:rsidRDefault="00B5248D" w:rsidP="00B5248D">
      <w:pPr>
        <w:spacing w:line="360" w:lineRule="auto"/>
        <w:ind w:right="1128"/>
        <w:outlineLvl w:val="0"/>
        <w:rPr>
          <w:rFonts w:ascii="Arial" w:hAnsi="Arial" w:cs="Arial"/>
          <w:b/>
          <w:bCs/>
          <w:spacing w:val="20"/>
          <w:sz w:val="32"/>
          <w:szCs w:val="32"/>
        </w:rPr>
      </w:pPr>
      <w:r w:rsidRPr="00696666">
        <w:rPr>
          <w:rFonts w:ascii="Arial" w:hAnsi="Arial" w:cs="Arial"/>
          <w:b/>
          <w:bCs/>
          <w:spacing w:val="20"/>
          <w:sz w:val="32"/>
          <w:szCs w:val="32"/>
        </w:rPr>
        <w:t>PRESSEMITTEILUNG</w:t>
      </w:r>
    </w:p>
    <w:p w14:paraId="365EE743" w14:textId="313403E8" w:rsidR="00B5248D" w:rsidRDefault="00B5248D" w:rsidP="00B5248D">
      <w:pPr>
        <w:spacing w:line="360" w:lineRule="auto"/>
        <w:ind w:right="1128"/>
        <w:outlineLvl w:val="0"/>
        <w:rPr>
          <w:rFonts w:ascii="Arial" w:hAnsi="Arial" w:cs="Arial"/>
        </w:rPr>
      </w:pPr>
      <w:proofErr w:type="spellStart"/>
      <w:r>
        <w:rPr>
          <w:rFonts w:ascii="Arial" w:hAnsi="Arial" w:cs="Arial"/>
        </w:rPr>
        <w:t>Ehringshausen</w:t>
      </w:r>
      <w:proofErr w:type="spellEnd"/>
      <w:r w:rsidRPr="00051233">
        <w:rPr>
          <w:rFonts w:ascii="Arial" w:hAnsi="Arial" w:cs="Arial"/>
        </w:rPr>
        <w:t xml:space="preserve">, </w:t>
      </w:r>
      <w:r w:rsidR="00A93E9A">
        <w:rPr>
          <w:rFonts w:ascii="Arial" w:hAnsi="Arial" w:cs="Arial"/>
        </w:rPr>
        <w:t>18</w:t>
      </w:r>
      <w:r w:rsidRPr="00051233">
        <w:rPr>
          <w:rFonts w:ascii="Arial" w:hAnsi="Arial" w:cs="Arial"/>
        </w:rPr>
        <w:t xml:space="preserve">. </w:t>
      </w:r>
      <w:r w:rsidR="00712922">
        <w:rPr>
          <w:rFonts w:ascii="Arial" w:hAnsi="Arial" w:cs="Arial"/>
        </w:rPr>
        <w:t>August</w:t>
      </w:r>
      <w:r>
        <w:rPr>
          <w:rFonts w:ascii="Arial" w:hAnsi="Arial" w:cs="Arial"/>
        </w:rPr>
        <w:t xml:space="preserve"> 2017</w:t>
      </w:r>
    </w:p>
    <w:p w14:paraId="751874F5" w14:textId="08DE4DF5" w:rsidR="008823FA" w:rsidRDefault="00712922" w:rsidP="00B5248D">
      <w:pPr>
        <w:widowControl w:val="0"/>
        <w:autoSpaceDE w:val="0"/>
        <w:autoSpaceDN w:val="0"/>
        <w:adjustRightInd w:val="0"/>
        <w:spacing w:line="360" w:lineRule="auto"/>
        <w:ind w:right="701"/>
        <w:rPr>
          <w:rFonts w:ascii="Arial" w:hAnsi="Arial" w:cs="Arial"/>
          <w:b/>
          <w:sz w:val="22"/>
          <w:szCs w:val="22"/>
        </w:rPr>
      </w:pPr>
      <w:r>
        <w:rPr>
          <w:rFonts w:ascii="Arial" w:hAnsi="Arial" w:cs="Arial"/>
          <w:b/>
          <w:sz w:val="22"/>
          <w:szCs w:val="22"/>
        </w:rPr>
        <w:t>Hessischer Landtagsabgeordneter Stephan Grüger zu Besuch bei HEDRICH</w:t>
      </w:r>
    </w:p>
    <w:p w14:paraId="2DC15B63" w14:textId="77777777" w:rsidR="003012E5" w:rsidRDefault="003012E5" w:rsidP="00B5248D">
      <w:pPr>
        <w:widowControl w:val="0"/>
        <w:autoSpaceDE w:val="0"/>
        <w:autoSpaceDN w:val="0"/>
        <w:adjustRightInd w:val="0"/>
        <w:spacing w:line="360" w:lineRule="auto"/>
        <w:rPr>
          <w:rFonts w:ascii="Arial" w:hAnsi="Arial" w:cs="Arial"/>
          <w:color w:val="000000" w:themeColor="text1"/>
          <w:sz w:val="22"/>
          <w:szCs w:val="22"/>
        </w:rPr>
      </w:pPr>
    </w:p>
    <w:p w14:paraId="6BEAE2F6" w14:textId="026A2193" w:rsidR="00E252F2" w:rsidRDefault="00470B3E" w:rsidP="00743A62">
      <w:pPr>
        <w:autoSpaceDE w:val="0"/>
        <w:autoSpaceDN w:val="0"/>
        <w:adjustRightInd w:val="0"/>
        <w:spacing w:line="360" w:lineRule="auto"/>
      </w:pPr>
      <w:r>
        <w:t xml:space="preserve">Nachdem die in </w:t>
      </w:r>
      <w:proofErr w:type="spellStart"/>
      <w:r>
        <w:t>Ehringshausen</w:t>
      </w:r>
      <w:proofErr w:type="spellEnd"/>
      <w:r>
        <w:t>/Katzenfurt ansässige HEDRICH GmbH Ende April mit einem erfolgreichen Messeauftritt bei der Hannover Messe Schlagzeilen machte (Mittelhessen-Redaktion berichtete am 30.04.2017)</w:t>
      </w:r>
      <w:r w:rsidR="00C0210D">
        <w:t>,</w:t>
      </w:r>
      <w:r>
        <w:t xml:space="preserve"> ließ es sich der SPD Landtagsabgeordnete </w:t>
      </w:r>
      <w:r w:rsidR="009723FD">
        <w:t>Stephan Grüger nicht nehmen</w:t>
      </w:r>
      <w:r w:rsidR="00DF7B7D">
        <w:t>,</w:t>
      </w:r>
      <w:r>
        <w:t xml:space="preserve"> einen schon länger geplanten Unternehmensbesuch bei dem Weltmarktführer </w:t>
      </w:r>
      <w:r w:rsidR="009723FD">
        <w:t>im Vakuum-Anlagenbau für Gießharz- und Öl/Papierisolierung zu fixieren.</w:t>
      </w:r>
    </w:p>
    <w:p w14:paraId="26591B95" w14:textId="77777777" w:rsidR="00170D9C" w:rsidRDefault="006D0D54" w:rsidP="00743A62">
      <w:pPr>
        <w:autoSpaceDE w:val="0"/>
        <w:autoSpaceDN w:val="0"/>
        <w:adjustRightInd w:val="0"/>
        <w:spacing w:line="360" w:lineRule="auto"/>
      </w:pPr>
      <w:r w:rsidRPr="00DF7B7D">
        <w:t>Am 17. August 2017 wurde dieser Termin durchgeführt und Herr Stephan Grüger wurde durch den Geschäftsführer Herrn Joachim Schulz sowie Personalleiterin Frau Andrea Potsch u</w:t>
      </w:r>
      <w:r w:rsidRPr="002E7997">
        <w:t>nd de</w:t>
      </w:r>
      <w:r w:rsidR="00170D9C">
        <w:t>m</w:t>
      </w:r>
      <w:r w:rsidRPr="002E7997">
        <w:t xml:space="preserve"> Marketingverantwortlichen Herrn Sascha Kandler empfangen. </w:t>
      </w:r>
    </w:p>
    <w:p w14:paraId="1936A1E2" w14:textId="5AD586D3" w:rsidR="009723FD" w:rsidRPr="002E7997" w:rsidRDefault="006D0D54" w:rsidP="00743A62">
      <w:pPr>
        <w:autoSpaceDE w:val="0"/>
        <w:autoSpaceDN w:val="0"/>
        <w:adjustRightInd w:val="0"/>
        <w:spacing w:line="360" w:lineRule="auto"/>
      </w:pPr>
      <w:r w:rsidRPr="002E7997">
        <w:t xml:space="preserve">Durch </w:t>
      </w:r>
      <w:r w:rsidR="00170D9C">
        <w:t>Grügers langjährige</w:t>
      </w:r>
      <w:r w:rsidR="00DF7B7D">
        <w:t xml:space="preserve"> und</w:t>
      </w:r>
      <w:r w:rsidRPr="002E7997">
        <w:t xml:space="preserve"> persönliche</w:t>
      </w:r>
      <w:r w:rsidR="00DF7B7D">
        <w:t xml:space="preserve"> Erfahrung</w:t>
      </w:r>
      <w:r w:rsidRPr="002E7997">
        <w:t xml:space="preserve"> aus der Industrie</w:t>
      </w:r>
      <w:r w:rsidR="00DF7B7D">
        <w:t>,</w:t>
      </w:r>
      <w:r w:rsidRPr="002E7997">
        <w:t xml:space="preserve"> war der ehemalige Key Account Manager eines Energieversorgungsunternehmens sehr schnell im Bilde über Situation, Perspektive</w:t>
      </w:r>
      <w:r w:rsidR="00885EF4" w:rsidRPr="002E7997">
        <w:t>n und Belange des Unternehmens.</w:t>
      </w:r>
    </w:p>
    <w:p w14:paraId="1A8F8325" w14:textId="77777777" w:rsidR="00C920C2" w:rsidRPr="002E7997" w:rsidRDefault="00885EF4" w:rsidP="00743A62">
      <w:pPr>
        <w:autoSpaceDE w:val="0"/>
        <w:autoSpaceDN w:val="0"/>
        <w:adjustRightInd w:val="0"/>
        <w:spacing w:line="360" w:lineRule="auto"/>
      </w:pPr>
      <w:r w:rsidRPr="002E7997">
        <w:t xml:space="preserve">Über die Themen Patentschutz, Arbeitszeitregelungen und Mitarbeitergewinnung hinaus interessierte sich Grüger vor allem für die Produkte des Unternehmens. Als Fürsprecher der Energiewende begeisterte er sich besonders für die HEDRICH Vakuum-Infusionstechnologie zur Herstellung von Rotorblättern. </w:t>
      </w:r>
    </w:p>
    <w:p w14:paraId="76CAEEAD" w14:textId="1D938D3E" w:rsidR="00334283" w:rsidRDefault="00C920C2" w:rsidP="00743A62">
      <w:pPr>
        <w:autoSpaceDE w:val="0"/>
        <w:autoSpaceDN w:val="0"/>
        <w:adjustRightInd w:val="0"/>
        <w:spacing w:line="360" w:lineRule="auto"/>
      </w:pPr>
      <w:r w:rsidRPr="002E7997">
        <w:t>„Es sind genau diese Innovationen aus unserem Mittelstand, welche solche Riesenthemen wie zum Beispiel die Energiewende erst möglich machen!“ schwärmte Grüger, als man während des Rundgangs durch die Produktionshallen an einer, sich im Aufbau befindenden, Vakuum-Infusionsanlage Halt machte. „Es ist einfach immer was anderes, wenn man über ein Unternehmen liest oder hört, als wenn man sich in der Produktion selber ein Bild macht und die Industrie live erlebt. HEDRICH ist wieder mal ein gutes Beispiel dafür, wie gut der Mittelstand in unsere Region da steht und wie wichtig er für die deutsche Industrie ist</w:t>
      </w:r>
      <w:r w:rsidR="002E7997" w:rsidRPr="002E7997">
        <w:t>.</w:t>
      </w:r>
      <w:r w:rsidRPr="002E7997">
        <w:t xml:space="preserve">“ </w:t>
      </w:r>
      <w:r w:rsidR="002E7997">
        <w:t xml:space="preserve">Grüger erwähnte </w:t>
      </w:r>
      <w:r w:rsidR="00DF7B7D">
        <w:t>auch die Attraktivität solcher H</w:t>
      </w:r>
      <w:r w:rsidR="002E7997">
        <w:t xml:space="preserve">idden </w:t>
      </w:r>
      <w:r w:rsidR="00DF7B7D">
        <w:t>C</w:t>
      </w:r>
      <w:r w:rsidR="002E7997">
        <w:t xml:space="preserve">hampions, welche sich </w:t>
      </w:r>
      <w:r w:rsidR="00F339AE">
        <w:t xml:space="preserve">nicht zwangsläufig </w:t>
      </w:r>
      <w:r w:rsidR="002E7997">
        <w:t xml:space="preserve">in den Ballungsgebieten Frankfurt oder Rhein-Ruhr </w:t>
      </w:r>
      <w:r w:rsidR="00DF7B7D">
        <w:t>tummeln</w:t>
      </w:r>
      <w:r w:rsidR="002E7997">
        <w:t xml:space="preserve">. Gerade im Raum Lahn-Dill haben diese Unternehmen eine sehr hohe Akzeptanz bei der Gesellschaft, da sie sozusagen parallel damit groß geworden ist. „Infrastrukturell brauchen wir uns mittlerweile nicht mehr vor den Großstädten zu verstecken. Bildungsangebote auf sämtlichen Ebenen </w:t>
      </w:r>
      <w:r w:rsidR="002E7997">
        <w:lastRenderedPageBreak/>
        <w:t>sind über sehr gut ausgebaute Verkehrsnetze schnell und unkompliziert zu erreichen, kulturelle Anlaufpunkte</w:t>
      </w:r>
      <w:r w:rsidR="00DF7B7D">
        <w:t>,</w:t>
      </w:r>
      <w:r w:rsidR="002E7997">
        <w:t xml:space="preserve"> wie zum Beispiel die </w:t>
      </w:r>
      <w:proofErr w:type="spellStart"/>
      <w:r w:rsidR="002E7997">
        <w:t>Ku</w:t>
      </w:r>
      <w:r w:rsidR="00DF7B7D">
        <w:t>S</w:t>
      </w:r>
      <w:r w:rsidR="002E7997">
        <w:t>ch</w:t>
      </w:r>
      <w:proofErr w:type="spellEnd"/>
      <w:r w:rsidR="002E7997">
        <w:t xml:space="preserve"> in Herborn oder die RITTAL-Arena in Wetzlar</w:t>
      </w:r>
      <w:r w:rsidR="00DF7B7D">
        <w:t>,</w:t>
      </w:r>
      <w:r w:rsidR="002E7997">
        <w:t xml:space="preserve"> gibt es reichlich und d</w:t>
      </w:r>
      <w:r w:rsidR="00F339AE">
        <w:t>er Breitband</w:t>
      </w:r>
      <w:r w:rsidR="00334283">
        <w:t>-I</w:t>
      </w:r>
      <w:r w:rsidR="00F339AE">
        <w:t>nternet</w:t>
      </w:r>
      <w:r w:rsidR="00334283">
        <w:t xml:space="preserve"> </w:t>
      </w:r>
      <w:r w:rsidR="00F339AE">
        <w:t xml:space="preserve">Ausbau ist </w:t>
      </w:r>
      <w:r w:rsidR="00DF7B7D">
        <w:t xml:space="preserve">auch </w:t>
      </w:r>
      <w:r w:rsidR="00F339AE">
        <w:t>schon</w:t>
      </w:r>
      <w:r w:rsidR="00DF7B7D">
        <w:t xml:space="preserve"> auf dem Land </w:t>
      </w:r>
      <w:r w:rsidR="00170D9C">
        <w:t xml:space="preserve">sehr </w:t>
      </w:r>
      <w:r w:rsidR="00F339AE">
        <w:t xml:space="preserve">weit fortgeschritten.“ </w:t>
      </w:r>
      <w:r w:rsidR="00334283">
        <w:t xml:space="preserve"> </w:t>
      </w:r>
    </w:p>
    <w:p w14:paraId="72A73171" w14:textId="33B00FA8" w:rsidR="00885EF4" w:rsidRDefault="00334283" w:rsidP="00743A62">
      <w:pPr>
        <w:autoSpaceDE w:val="0"/>
        <w:autoSpaceDN w:val="0"/>
        <w:adjustRightInd w:val="0"/>
        <w:spacing w:line="360" w:lineRule="auto"/>
      </w:pPr>
      <w:r>
        <w:t xml:space="preserve">Stephan Grüger betonte auch, dass sich durch das sehr dichte industrielle Netzwerk im Lahn-Dill Kreis eine Art „betriebswirtschaftliche Nachbarschaft“ entwickelte, die sich in den Unternehmensphilosophien aller ansässigen Firmen verankert hat. </w:t>
      </w:r>
      <w:r w:rsidR="00C83175">
        <w:t>Man kennt sich, man schätzt sich, man hilft sich.</w:t>
      </w:r>
    </w:p>
    <w:p w14:paraId="0455777A" w14:textId="113DA657" w:rsidR="00C83175" w:rsidRDefault="00C83175" w:rsidP="00743A62">
      <w:pPr>
        <w:autoSpaceDE w:val="0"/>
        <w:autoSpaceDN w:val="0"/>
        <w:adjustRightInd w:val="0"/>
        <w:spacing w:line="360" w:lineRule="auto"/>
      </w:pPr>
      <w:r>
        <w:t xml:space="preserve">Junge, talentierte  und gut ausgebildete Menschen sollten sich wirklich überlegen, ob </w:t>
      </w:r>
      <w:r w:rsidR="00170D9C">
        <w:t>s</w:t>
      </w:r>
      <w:r>
        <w:t xml:space="preserve">ie bei </w:t>
      </w:r>
      <w:r w:rsidR="00DF7B7D">
        <w:t xml:space="preserve">ihrem </w:t>
      </w:r>
      <w:r>
        <w:t xml:space="preserve">Einstieg in die Industrie eher bei den </w:t>
      </w:r>
      <w:r w:rsidR="00170D9C">
        <w:t>g</w:t>
      </w:r>
      <w:r>
        <w:t xml:space="preserve">roßen Fischen und Konzernen als kleine Nummer </w:t>
      </w:r>
      <w:r w:rsidR="00170D9C">
        <w:t>beginnen</w:t>
      </w:r>
      <w:r w:rsidR="00DF7B7D">
        <w:t>,</w:t>
      </w:r>
      <w:r>
        <w:t xml:space="preserve"> oder</w:t>
      </w:r>
      <w:r w:rsidR="00170D9C">
        <w:t xml:space="preserve"> sich</w:t>
      </w:r>
      <w:r>
        <w:t xml:space="preserve"> im gesunden Mittelstand direkt mit neuen und kreativen Ideen voll einbringen möchten. Denn hier können auch wenige Menschen </w:t>
      </w:r>
      <w:r w:rsidR="00170D9C">
        <w:t xml:space="preserve">noch </w:t>
      </w:r>
      <w:r>
        <w:t>sehr viel bewegen.</w:t>
      </w:r>
    </w:p>
    <w:p w14:paraId="09D4C5CE" w14:textId="613C58F5" w:rsidR="00EA6F1D" w:rsidRPr="002E7997" w:rsidRDefault="00DF7B7D" w:rsidP="00B5248D">
      <w:pPr>
        <w:widowControl w:val="0"/>
        <w:autoSpaceDE w:val="0"/>
        <w:autoSpaceDN w:val="0"/>
        <w:adjustRightInd w:val="0"/>
        <w:spacing w:line="360" w:lineRule="auto"/>
      </w:pPr>
      <w:r>
        <w:rPr>
          <w:rFonts w:ascii="Arial" w:hAnsi="Arial" w:cs="Arial"/>
          <w:noProof/>
          <w:color w:val="000000" w:themeColor="text1"/>
          <w:sz w:val="22"/>
          <w:szCs w:val="22"/>
        </w:rPr>
        <w:drawing>
          <wp:inline distT="0" distB="0" distL="0" distR="0" wp14:anchorId="632D9534" wp14:editId="255578B8">
            <wp:extent cx="3005593" cy="4508390"/>
            <wp:effectExtent l="0" t="0" r="4445" b="698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_5701-2.jpg"/>
                    <pic:cNvPicPr/>
                  </pic:nvPicPr>
                  <pic:blipFill>
                    <a:blip r:embed="rId7">
                      <a:extLst>
                        <a:ext uri="{28A0092B-C50C-407E-A947-70E740481C1C}">
                          <a14:useLocalDpi xmlns:a14="http://schemas.microsoft.com/office/drawing/2010/main" val="0"/>
                        </a:ext>
                      </a:extLst>
                    </a:blip>
                    <a:stretch>
                      <a:fillRect/>
                    </a:stretch>
                  </pic:blipFill>
                  <pic:spPr>
                    <a:xfrm>
                      <a:off x="0" y="0"/>
                      <a:ext cx="3008801" cy="4513203"/>
                    </a:xfrm>
                    <a:prstGeom prst="rect">
                      <a:avLst/>
                    </a:prstGeom>
                  </pic:spPr>
                </pic:pic>
              </a:graphicData>
            </a:graphic>
          </wp:inline>
        </w:drawing>
      </w:r>
    </w:p>
    <w:p w14:paraId="3C385AC1" w14:textId="58FE6179" w:rsidR="00170D9C" w:rsidRDefault="00170D9C" w:rsidP="00B5248D">
      <w:pPr>
        <w:widowControl w:val="0"/>
        <w:autoSpaceDE w:val="0"/>
        <w:autoSpaceDN w:val="0"/>
        <w:adjustRightInd w:val="0"/>
        <w:spacing w:line="360" w:lineRule="auto"/>
        <w:rPr>
          <w:rFonts w:ascii="Arial" w:hAnsi="Arial" w:cs="Arial"/>
          <w:color w:val="000000" w:themeColor="text1"/>
          <w:sz w:val="22"/>
          <w:szCs w:val="22"/>
        </w:rPr>
      </w:pPr>
      <w:proofErr w:type="spellStart"/>
      <w:r>
        <w:rPr>
          <w:rFonts w:ascii="Arial" w:hAnsi="Arial" w:cs="Arial"/>
          <w:color w:val="000000" w:themeColor="text1"/>
          <w:sz w:val="22"/>
          <w:szCs w:val="22"/>
        </w:rPr>
        <w:t>v.l</w:t>
      </w:r>
      <w:proofErr w:type="spellEnd"/>
      <w:r>
        <w:rPr>
          <w:rFonts w:ascii="Arial" w:hAnsi="Arial" w:cs="Arial"/>
          <w:color w:val="000000" w:themeColor="text1"/>
          <w:sz w:val="22"/>
          <w:szCs w:val="22"/>
        </w:rPr>
        <w:t>.: Andrea Potsch, Stephan Grüger, Joachim Schulz</w:t>
      </w:r>
    </w:p>
    <w:p w14:paraId="64100429" w14:textId="77777777" w:rsidR="00E252F2" w:rsidRDefault="00E252F2" w:rsidP="00B5248D">
      <w:pPr>
        <w:widowControl w:val="0"/>
        <w:autoSpaceDE w:val="0"/>
        <w:autoSpaceDN w:val="0"/>
        <w:adjustRightInd w:val="0"/>
        <w:spacing w:line="360" w:lineRule="auto"/>
        <w:rPr>
          <w:rFonts w:ascii="Arial" w:hAnsi="Arial" w:cs="Arial"/>
          <w:color w:val="000000" w:themeColor="text1"/>
          <w:sz w:val="22"/>
          <w:szCs w:val="22"/>
        </w:rPr>
      </w:pPr>
    </w:p>
    <w:p w14:paraId="557C8DDB" w14:textId="77777777" w:rsidR="00E252F2" w:rsidRDefault="00E252F2" w:rsidP="00B5248D">
      <w:pPr>
        <w:widowControl w:val="0"/>
        <w:autoSpaceDE w:val="0"/>
        <w:autoSpaceDN w:val="0"/>
        <w:adjustRightInd w:val="0"/>
        <w:spacing w:line="360" w:lineRule="auto"/>
        <w:rPr>
          <w:rFonts w:ascii="Arial" w:hAnsi="Arial" w:cs="Arial"/>
          <w:color w:val="000000" w:themeColor="text1"/>
          <w:sz w:val="22"/>
          <w:szCs w:val="22"/>
        </w:rPr>
      </w:pPr>
    </w:p>
    <w:p w14:paraId="265AF928" w14:textId="77777777" w:rsidR="00E252F2" w:rsidRDefault="00E252F2" w:rsidP="00B5248D">
      <w:pPr>
        <w:widowControl w:val="0"/>
        <w:autoSpaceDE w:val="0"/>
        <w:autoSpaceDN w:val="0"/>
        <w:adjustRightInd w:val="0"/>
        <w:spacing w:line="360" w:lineRule="auto"/>
        <w:rPr>
          <w:rFonts w:ascii="Arial" w:hAnsi="Arial" w:cs="Arial"/>
          <w:color w:val="000000" w:themeColor="text1"/>
          <w:sz w:val="22"/>
          <w:szCs w:val="22"/>
        </w:rPr>
      </w:pPr>
    </w:p>
    <w:p w14:paraId="0B152AE8" w14:textId="1231FC41" w:rsidR="00E252F2" w:rsidRDefault="00E252F2" w:rsidP="00B5248D">
      <w:pPr>
        <w:widowControl w:val="0"/>
        <w:autoSpaceDE w:val="0"/>
        <w:autoSpaceDN w:val="0"/>
        <w:adjustRightInd w:val="0"/>
        <w:spacing w:line="360" w:lineRule="auto"/>
        <w:rPr>
          <w:rFonts w:ascii="Arial" w:hAnsi="Arial" w:cs="Arial"/>
          <w:color w:val="000000" w:themeColor="text1"/>
          <w:sz w:val="22"/>
          <w:szCs w:val="22"/>
        </w:rPr>
      </w:pPr>
    </w:p>
    <w:p w14:paraId="2984B42B" w14:textId="15976B5A" w:rsidR="00B5248D" w:rsidRPr="00C65C3B" w:rsidRDefault="0039158E" w:rsidP="00B5248D">
      <w:pPr>
        <w:widowControl w:val="0"/>
        <w:autoSpaceDE w:val="0"/>
        <w:autoSpaceDN w:val="0"/>
        <w:adjustRightInd w:val="0"/>
        <w:spacing w:line="360" w:lineRule="auto"/>
        <w:rPr>
          <w:rFonts w:ascii="Arial" w:hAnsi="Arial" w:cs="Arial"/>
          <w:color w:val="000000" w:themeColor="text1"/>
          <w:sz w:val="22"/>
          <w:szCs w:val="22"/>
        </w:rPr>
      </w:pPr>
      <w:r>
        <w:rPr>
          <w:rFonts w:ascii="Arial" w:hAnsi="Arial" w:cs="Arial"/>
          <w:b/>
          <w:color w:val="000000" w:themeColor="text1"/>
          <w:sz w:val="22"/>
          <w:szCs w:val="22"/>
        </w:rPr>
        <w:lastRenderedPageBreak/>
        <w:t>T</w:t>
      </w:r>
      <w:r w:rsidR="00B5248D" w:rsidRPr="00C65C3B">
        <w:rPr>
          <w:rFonts w:ascii="Arial" w:hAnsi="Arial" w:cs="Arial"/>
          <w:b/>
          <w:color w:val="000000" w:themeColor="text1"/>
          <w:sz w:val="22"/>
          <w:szCs w:val="22"/>
        </w:rPr>
        <w:t>extinformation:</w:t>
      </w:r>
    </w:p>
    <w:p w14:paraId="6300B00F" w14:textId="790276FF" w:rsidR="00B5248D" w:rsidRPr="00C65C3B" w:rsidRDefault="0037193A" w:rsidP="00B5248D">
      <w:pPr>
        <w:rPr>
          <w:rFonts w:ascii="Arial" w:hAnsi="Arial" w:cs="Arial"/>
          <w:b/>
          <w:color w:val="000000" w:themeColor="text1"/>
          <w:sz w:val="22"/>
          <w:szCs w:val="22"/>
        </w:rPr>
      </w:pPr>
      <w:r w:rsidRPr="00C65C3B">
        <w:rPr>
          <w:rFonts w:ascii="Arial" w:hAnsi="Arial" w:cs="Arial"/>
          <w:color w:val="000000" w:themeColor="text1"/>
          <w:sz w:val="22"/>
          <w:szCs w:val="22"/>
        </w:rPr>
        <w:t>(</w:t>
      </w:r>
      <w:r w:rsidR="00286EC2">
        <w:rPr>
          <w:rFonts w:ascii="Arial" w:hAnsi="Arial" w:cs="Arial"/>
          <w:color w:val="000000" w:themeColor="text1"/>
          <w:sz w:val="22"/>
          <w:szCs w:val="22"/>
        </w:rPr>
        <w:t>4</w:t>
      </w:r>
      <w:r w:rsidR="00C83175">
        <w:rPr>
          <w:rFonts w:ascii="Arial" w:hAnsi="Arial" w:cs="Arial"/>
          <w:color w:val="000000" w:themeColor="text1"/>
          <w:sz w:val="22"/>
          <w:szCs w:val="22"/>
        </w:rPr>
        <w:t>3</w:t>
      </w:r>
      <w:r w:rsidR="002C7BB1">
        <w:rPr>
          <w:rFonts w:ascii="Arial" w:hAnsi="Arial" w:cs="Arial"/>
          <w:color w:val="000000" w:themeColor="text1"/>
          <w:sz w:val="22"/>
          <w:szCs w:val="22"/>
        </w:rPr>
        <w:t>4</w:t>
      </w:r>
      <w:bookmarkStart w:id="0" w:name="_GoBack"/>
      <w:bookmarkEnd w:id="0"/>
      <w:r w:rsidR="00A56528" w:rsidRPr="00C65C3B">
        <w:rPr>
          <w:rFonts w:ascii="Arial" w:hAnsi="Arial" w:cs="Arial"/>
          <w:color w:val="000000" w:themeColor="text1"/>
          <w:sz w:val="22"/>
          <w:szCs w:val="22"/>
        </w:rPr>
        <w:t xml:space="preserve"> </w:t>
      </w:r>
      <w:r w:rsidR="00B5248D" w:rsidRPr="00C65C3B">
        <w:rPr>
          <w:rFonts w:ascii="Arial" w:hAnsi="Arial" w:cs="Arial"/>
          <w:color w:val="000000" w:themeColor="text1"/>
          <w:sz w:val="22"/>
          <w:szCs w:val="22"/>
        </w:rPr>
        <w:t xml:space="preserve">Wörter, </w:t>
      </w:r>
      <w:r w:rsidR="0039158E">
        <w:rPr>
          <w:rFonts w:ascii="Arial" w:hAnsi="Arial" w:cs="Arial"/>
          <w:color w:val="000000" w:themeColor="text1"/>
          <w:sz w:val="22"/>
          <w:szCs w:val="22"/>
        </w:rPr>
        <w:t>3</w:t>
      </w:r>
      <w:r w:rsidR="00F647F0">
        <w:rPr>
          <w:rFonts w:ascii="Arial" w:hAnsi="Arial" w:cs="Arial"/>
          <w:color w:val="000000" w:themeColor="text1"/>
          <w:sz w:val="22"/>
          <w:szCs w:val="22"/>
        </w:rPr>
        <w:t>.</w:t>
      </w:r>
      <w:r w:rsidR="00C83175">
        <w:rPr>
          <w:rFonts w:ascii="Arial" w:hAnsi="Arial" w:cs="Arial"/>
          <w:color w:val="000000" w:themeColor="text1"/>
          <w:sz w:val="22"/>
          <w:szCs w:val="22"/>
        </w:rPr>
        <w:t>2</w:t>
      </w:r>
      <w:r w:rsidR="002C7BB1">
        <w:rPr>
          <w:rFonts w:ascii="Arial" w:hAnsi="Arial" w:cs="Arial"/>
          <w:color w:val="000000" w:themeColor="text1"/>
          <w:sz w:val="22"/>
          <w:szCs w:val="22"/>
        </w:rPr>
        <w:t>32</w:t>
      </w:r>
      <w:r w:rsidR="00A56528" w:rsidRPr="00C65C3B">
        <w:rPr>
          <w:rFonts w:ascii="Arial" w:hAnsi="Arial" w:cs="Arial"/>
          <w:color w:val="000000" w:themeColor="text1"/>
          <w:sz w:val="22"/>
          <w:szCs w:val="22"/>
        </w:rPr>
        <w:t xml:space="preserve"> </w:t>
      </w:r>
      <w:r w:rsidR="00B5248D" w:rsidRPr="00C65C3B">
        <w:rPr>
          <w:rFonts w:ascii="Arial" w:hAnsi="Arial" w:cs="Arial"/>
          <w:color w:val="000000" w:themeColor="text1"/>
          <w:sz w:val="22"/>
          <w:szCs w:val="22"/>
        </w:rPr>
        <w:t>Zeichen, inklusive Leerzeichen)</w:t>
      </w:r>
    </w:p>
    <w:p w14:paraId="2C6F2982" w14:textId="77777777" w:rsidR="00B5248D" w:rsidRPr="00C65C3B" w:rsidRDefault="00B5248D" w:rsidP="00B5248D">
      <w:pPr>
        <w:rPr>
          <w:rFonts w:ascii="Arial" w:hAnsi="Arial" w:cs="Arial"/>
          <w:b/>
          <w:color w:val="000000" w:themeColor="text1"/>
          <w:sz w:val="22"/>
          <w:szCs w:val="22"/>
        </w:rPr>
      </w:pPr>
    </w:p>
    <w:p w14:paraId="3F9835F2" w14:textId="7E8B12B2" w:rsidR="00B5248D" w:rsidRDefault="00B5248D" w:rsidP="00B5248D">
      <w:pPr>
        <w:widowControl w:val="0"/>
        <w:autoSpaceDE w:val="0"/>
        <w:autoSpaceDN w:val="0"/>
        <w:adjustRightInd w:val="0"/>
        <w:spacing w:line="360" w:lineRule="auto"/>
        <w:rPr>
          <w:rFonts w:ascii="Arial" w:hAnsi="Arial" w:cs="Arial"/>
          <w:b/>
          <w:color w:val="000000" w:themeColor="text1"/>
          <w:sz w:val="22"/>
          <w:szCs w:val="22"/>
        </w:rPr>
      </w:pPr>
    </w:p>
    <w:p w14:paraId="4377F3D9" w14:textId="77777777" w:rsidR="00CD64D3" w:rsidRPr="00E84B0B" w:rsidRDefault="00CD64D3" w:rsidP="00CD64D3">
      <w:pPr>
        <w:spacing w:line="360" w:lineRule="auto"/>
        <w:ind w:right="1388"/>
        <w:outlineLvl w:val="0"/>
        <w:rPr>
          <w:rFonts w:ascii="Arial" w:hAnsi="Arial" w:cs="Arial"/>
          <w:sz w:val="22"/>
          <w:szCs w:val="22"/>
        </w:rPr>
      </w:pPr>
      <w:r w:rsidRPr="00E84B0B">
        <w:rPr>
          <w:rFonts w:ascii="Arial" w:hAnsi="Arial" w:cs="Arial"/>
          <w:b/>
          <w:sz w:val="22"/>
          <w:szCs w:val="22"/>
        </w:rPr>
        <w:t>Bildquelle</w:t>
      </w:r>
      <w:r w:rsidRPr="00E84B0B">
        <w:rPr>
          <w:rFonts w:ascii="Arial" w:hAnsi="Arial" w:cs="Arial"/>
          <w:sz w:val="22"/>
          <w:szCs w:val="22"/>
        </w:rPr>
        <w:t>: HEDRICH Group</w:t>
      </w:r>
    </w:p>
    <w:p w14:paraId="6BD29D0D" w14:textId="77777777" w:rsidR="00CD64D3" w:rsidRPr="00E84B0B" w:rsidRDefault="00CD64D3" w:rsidP="00CD64D3">
      <w:pPr>
        <w:rPr>
          <w:rFonts w:ascii="Arial" w:hAnsi="Arial" w:cs="Arial"/>
          <w:sz w:val="22"/>
          <w:szCs w:val="22"/>
        </w:rPr>
      </w:pPr>
      <w:r w:rsidRPr="00E84B0B">
        <w:rPr>
          <w:rFonts w:ascii="Arial" w:hAnsi="Arial" w:cs="Arial"/>
          <w:sz w:val="22"/>
          <w:szCs w:val="22"/>
        </w:rPr>
        <w:t>Abdruck honorarfrei. Wir freuen uns über einen Beleg.</w:t>
      </w:r>
    </w:p>
    <w:p w14:paraId="077B6EBB" w14:textId="77777777" w:rsidR="00CD64D3" w:rsidRDefault="00CD64D3" w:rsidP="00CD64D3">
      <w:pPr>
        <w:rPr>
          <w:rFonts w:ascii="Arial" w:hAnsi="Arial" w:cs="Arial"/>
          <w:b/>
          <w:sz w:val="22"/>
          <w:szCs w:val="22"/>
        </w:rPr>
      </w:pPr>
    </w:p>
    <w:p w14:paraId="5F545A49" w14:textId="77777777" w:rsidR="00A93E9A" w:rsidRDefault="00A93E9A" w:rsidP="00CD64D3">
      <w:pPr>
        <w:rPr>
          <w:rFonts w:ascii="Arial" w:hAnsi="Arial" w:cs="Arial"/>
          <w:b/>
          <w:sz w:val="22"/>
          <w:szCs w:val="22"/>
        </w:rPr>
      </w:pPr>
    </w:p>
    <w:p w14:paraId="42188760" w14:textId="77777777" w:rsidR="00A93E9A" w:rsidRDefault="00A93E9A" w:rsidP="00CD64D3">
      <w:pPr>
        <w:rPr>
          <w:rFonts w:ascii="Arial" w:hAnsi="Arial" w:cs="Arial"/>
          <w:b/>
          <w:sz w:val="22"/>
          <w:szCs w:val="22"/>
        </w:rPr>
      </w:pPr>
    </w:p>
    <w:p w14:paraId="34C6397D" w14:textId="77777777" w:rsidR="0039158E" w:rsidRDefault="0039158E" w:rsidP="00CD64D3">
      <w:pPr>
        <w:rPr>
          <w:rFonts w:ascii="Arial" w:hAnsi="Arial" w:cs="Arial"/>
          <w:b/>
          <w:sz w:val="22"/>
          <w:szCs w:val="22"/>
        </w:rPr>
      </w:pPr>
    </w:p>
    <w:p w14:paraId="33984C0C" w14:textId="77777777" w:rsidR="0039158E" w:rsidRDefault="0039158E" w:rsidP="00CD64D3">
      <w:pPr>
        <w:rPr>
          <w:rFonts w:ascii="Arial" w:hAnsi="Arial" w:cs="Arial"/>
          <w:b/>
          <w:sz w:val="22"/>
          <w:szCs w:val="22"/>
        </w:rPr>
      </w:pPr>
    </w:p>
    <w:p w14:paraId="74AA47D1" w14:textId="77777777" w:rsidR="0039158E" w:rsidRDefault="0039158E" w:rsidP="00CD64D3">
      <w:pPr>
        <w:rPr>
          <w:rFonts w:ascii="Arial" w:hAnsi="Arial" w:cs="Arial"/>
          <w:b/>
          <w:sz w:val="22"/>
          <w:szCs w:val="22"/>
        </w:rPr>
      </w:pPr>
    </w:p>
    <w:p w14:paraId="420E3415" w14:textId="77777777" w:rsidR="00A93E9A" w:rsidRDefault="00A93E9A" w:rsidP="00CD64D3">
      <w:pPr>
        <w:rPr>
          <w:rFonts w:ascii="Arial" w:hAnsi="Arial" w:cs="Arial"/>
          <w:b/>
          <w:sz w:val="22"/>
          <w:szCs w:val="22"/>
        </w:rPr>
      </w:pPr>
    </w:p>
    <w:p w14:paraId="76759733" w14:textId="77777777" w:rsidR="00A93E9A" w:rsidRDefault="00A93E9A" w:rsidP="00CD64D3">
      <w:pPr>
        <w:rPr>
          <w:rFonts w:ascii="Arial" w:hAnsi="Arial" w:cs="Arial"/>
          <w:b/>
          <w:sz w:val="22"/>
          <w:szCs w:val="22"/>
        </w:rPr>
      </w:pPr>
    </w:p>
    <w:p w14:paraId="2437B084" w14:textId="77777777" w:rsidR="00CD64D3" w:rsidRPr="00F674F3" w:rsidRDefault="00CD64D3" w:rsidP="00CD64D3">
      <w:pPr>
        <w:rPr>
          <w:rFonts w:ascii="Arial" w:hAnsi="Arial" w:cs="Arial"/>
          <w:b/>
          <w:sz w:val="22"/>
          <w:szCs w:val="22"/>
        </w:rPr>
      </w:pPr>
      <w:r w:rsidRPr="00F674F3">
        <w:rPr>
          <w:rFonts w:ascii="Arial" w:hAnsi="Arial" w:cs="Arial"/>
          <w:b/>
          <w:sz w:val="22"/>
          <w:szCs w:val="22"/>
        </w:rPr>
        <w:t>HEDRICH Group</w:t>
      </w:r>
    </w:p>
    <w:p w14:paraId="4AD5BF40" w14:textId="77777777" w:rsidR="00B5248D" w:rsidRPr="0015556F" w:rsidRDefault="00B5248D" w:rsidP="00B5248D">
      <w:pPr>
        <w:widowControl w:val="0"/>
        <w:autoSpaceDE w:val="0"/>
        <w:autoSpaceDN w:val="0"/>
        <w:adjustRightInd w:val="0"/>
        <w:spacing w:line="360" w:lineRule="auto"/>
        <w:rPr>
          <w:rFonts w:ascii="Arial" w:hAnsi="Arial" w:cs="Arial"/>
          <w:sz w:val="22"/>
          <w:szCs w:val="22"/>
        </w:rPr>
      </w:pPr>
    </w:p>
    <w:p w14:paraId="0516CD33" w14:textId="1422694E" w:rsidR="00B5248D" w:rsidRPr="0015556F" w:rsidRDefault="00B5248D" w:rsidP="00B5248D">
      <w:pPr>
        <w:widowControl w:val="0"/>
        <w:autoSpaceDE w:val="0"/>
        <w:autoSpaceDN w:val="0"/>
        <w:adjustRightInd w:val="0"/>
        <w:spacing w:line="360" w:lineRule="auto"/>
        <w:rPr>
          <w:rFonts w:ascii="Arial" w:hAnsi="Arial" w:cs="Arial"/>
          <w:sz w:val="22"/>
          <w:szCs w:val="22"/>
        </w:rPr>
      </w:pPr>
      <w:r w:rsidRPr="0015556F">
        <w:rPr>
          <w:rFonts w:ascii="Arial" w:hAnsi="Arial" w:cs="Arial"/>
          <w:sz w:val="22"/>
          <w:szCs w:val="22"/>
        </w:rPr>
        <w:t xml:space="preserve">Die HEDRICH Group ist ein weltweit führendes Engineering-Unternehmen im Vakuum-Anlagenbau und spezialisiert auf die Entwicklung, Konstruktion, Montage und Prüfung von maßgeschneiderten Kundenlösungen. Als Systemanbieter für die Elektro- und Automobilindustrie sowie für die Bereiche Windkraft-, Pharma- und </w:t>
      </w:r>
      <w:r w:rsidRPr="00F901AA">
        <w:rPr>
          <w:rFonts w:ascii="Arial" w:hAnsi="Arial" w:cs="Arial"/>
          <w:sz w:val="22"/>
          <w:szCs w:val="22"/>
        </w:rPr>
        <w:t>Medizinbranche biete</w:t>
      </w:r>
      <w:r w:rsidR="00F901AA" w:rsidRPr="00F901AA">
        <w:rPr>
          <w:rFonts w:ascii="Arial" w:hAnsi="Arial" w:cs="Arial"/>
          <w:sz w:val="22"/>
          <w:szCs w:val="22"/>
        </w:rPr>
        <w:t>t die HEDRICH</w:t>
      </w:r>
      <w:r w:rsidRPr="00F901AA">
        <w:rPr>
          <w:rFonts w:ascii="Arial" w:hAnsi="Arial" w:cs="Arial"/>
          <w:sz w:val="22"/>
          <w:szCs w:val="22"/>
        </w:rPr>
        <w:t xml:space="preserve"> </w:t>
      </w:r>
      <w:r w:rsidR="00F901AA" w:rsidRPr="00F901AA">
        <w:rPr>
          <w:rFonts w:ascii="Arial" w:hAnsi="Arial" w:cs="Arial"/>
          <w:sz w:val="22"/>
          <w:szCs w:val="22"/>
        </w:rPr>
        <w:t xml:space="preserve">Group </w:t>
      </w:r>
      <w:r w:rsidRPr="00F901AA">
        <w:rPr>
          <w:rFonts w:ascii="Arial" w:hAnsi="Arial" w:cs="Arial"/>
          <w:sz w:val="22"/>
          <w:szCs w:val="22"/>
        </w:rPr>
        <w:t>maßgeschneiderte und innovative technische Produkte sowie</w:t>
      </w:r>
      <w:r w:rsidRPr="0015556F">
        <w:rPr>
          <w:rFonts w:ascii="Arial" w:hAnsi="Arial" w:cs="Arial"/>
          <w:sz w:val="22"/>
          <w:szCs w:val="22"/>
        </w:rPr>
        <w:t xml:space="preserve"> Dienstleistungen entlang </w:t>
      </w:r>
      <w:r w:rsidR="00F901AA">
        <w:rPr>
          <w:rFonts w:ascii="Arial" w:hAnsi="Arial" w:cs="Arial"/>
          <w:sz w:val="22"/>
          <w:szCs w:val="22"/>
        </w:rPr>
        <w:t>der</w:t>
      </w:r>
      <w:r w:rsidRPr="0015556F">
        <w:rPr>
          <w:rFonts w:ascii="Arial" w:hAnsi="Arial" w:cs="Arial"/>
          <w:sz w:val="22"/>
          <w:szCs w:val="22"/>
        </w:rPr>
        <w:t xml:space="preserve"> gesamten Wertschöpfungskette. Als Spezialist für die Verarbeitung von Isoliermedien unter Vakuum zur Optimierung dielektrischer Eigenschaften im Bereich Silikon-, Gießharz- sowie Öl-Papier-Isolieranlagen ist das Unternehmen in über 30 Ländern aktiv und beschäftig</w:t>
      </w:r>
      <w:r>
        <w:rPr>
          <w:rFonts w:ascii="Arial" w:hAnsi="Arial" w:cs="Arial"/>
          <w:sz w:val="22"/>
          <w:szCs w:val="22"/>
        </w:rPr>
        <w:t>t</w:t>
      </w:r>
      <w:r w:rsidRPr="0015556F">
        <w:rPr>
          <w:rFonts w:ascii="Arial" w:hAnsi="Arial" w:cs="Arial"/>
          <w:sz w:val="22"/>
          <w:szCs w:val="22"/>
        </w:rPr>
        <w:t xml:space="preserve"> mehr als 230 Mitarbeiter.</w:t>
      </w:r>
    </w:p>
    <w:p w14:paraId="56CAD3ED" w14:textId="77777777" w:rsidR="00B5248D" w:rsidRPr="00051233" w:rsidRDefault="00B5248D" w:rsidP="00B5248D">
      <w:pPr>
        <w:rPr>
          <w:rFonts w:ascii="Arial" w:hAnsi="Arial" w:cs="Arial"/>
          <w:sz w:val="22"/>
          <w:szCs w:val="22"/>
        </w:rPr>
      </w:pPr>
    </w:p>
    <w:tbl>
      <w:tblPr>
        <w:tblStyle w:val="Tabellenraster"/>
        <w:tblW w:w="0" w:type="auto"/>
        <w:tblLook w:val="04A0" w:firstRow="1" w:lastRow="0" w:firstColumn="1" w:lastColumn="0" w:noHBand="0" w:noVBand="1"/>
      </w:tblPr>
      <w:tblGrid>
        <w:gridCol w:w="4537"/>
        <w:gridCol w:w="4529"/>
      </w:tblGrid>
      <w:tr w:rsidR="00B5248D" w:rsidRPr="00051233" w14:paraId="65577D1F" w14:textId="77777777" w:rsidTr="00405D66">
        <w:tc>
          <w:tcPr>
            <w:tcW w:w="4603" w:type="dxa"/>
            <w:tcBorders>
              <w:top w:val="nil"/>
              <w:left w:val="nil"/>
              <w:bottom w:val="nil"/>
              <w:right w:val="nil"/>
            </w:tcBorders>
          </w:tcPr>
          <w:p w14:paraId="3E30FFFE" w14:textId="77777777" w:rsidR="00B5248D" w:rsidRPr="00051233" w:rsidRDefault="00B5248D" w:rsidP="00405D66">
            <w:pPr>
              <w:tabs>
                <w:tab w:val="left" w:pos="3261"/>
              </w:tabs>
              <w:spacing w:line="288" w:lineRule="auto"/>
              <w:ind w:right="1118"/>
              <w:outlineLvl w:val="0"/>
              <w:rPr>
                <w:rFonts w:ascii="Arial" w:hAnsi="Arial" w:cs="Arial"/>
                <w:b/>
                <w:sz w:val="20"/>
                <w:szCs w:val="20"/>
              </w:rPr>
            </w:pPr>
            <w:r w:rsidRPr="00051233">
              <w:rPr>
                <w:rFonts w:ascii="Arial" w:hAnsi="Arial" w:cs="Arial"/>
                <w:b/>
                <w:sz w:val="20"/>
                <w:szCs w:val="20"/>
              </w:rPr>
              <w:t>Herstellerinformation:</w:t>
            </w:r>
            <w:r w:rsidRPr="00051233">
              <w:rPr>
                <w:rFonts w:ascii="Arial" w:hAnsi="Arial" w:cs="Arial"/>
                <w:b/>
                <w:sz w:val="20"/>
                <w:szCs w:val="20"/>
              </w:rPr>
              <w:tab/>
            </w:r>
          </w:p>
          <w:p w14:paraId="78D98564" w14:textId="77777777" w:rsidR="00B5248D" w:rsidRPr="0075096A" w:rsidRDefault="00B5248D" w:rsidP="00405D66">
            <w:pPr>
              <w:widowControl w:val="0"/>
              <w:autoSpaceDE w:val="0"/>
              <w:autoSpaceDN w:val="0"/>
              <w:adjustRightInd w:val="0"/>
              <w:rPr>
                <w:rFonts w:ascii="Arial" w:hAnsi="Arial" w:cs="Arial"/>
                <w:color w:val="2A2A2A"/>
                <w:sz w:val="20"/>
                <w:szCs w:val="20"/>
              </w:rPr>
            </w:pPr>
            <w:r w:rsidRPr="0075096A">
              <w:rPr>
                <w:rFonts w:ascii="Arial" w:hAnsi="Arial" w:cs="Arial"/>
                <w:color w:val="2A2A2A"/>
                <w:sz w:val="20"/>
                <w:szCs w:val="20"/>
              </w:rPr>
              <w:t xml:space="preserve">HEDRICH </w:t>
            </w:r>
            <w:r>
              <w:rPr>
                <w:rFonts w:ascii="Arial" w:hAnsi="Arial" w:cs="Arial"/>
                <w:color w:val="2A2A2A"/>
                <w:sz w:val="20"/>
                <w:szCs w:val="20"/>
              </w:rPr>
              <w:t>GROUP</w:t>
            </w:r>
          </w:p>
          <w:p w14:paraId="4BDF5087" w14:textId="77777777" w:rsidR="00B5248D" w:rsidRPr="0075096A" w:rsidRDefault="00B5248D" w:rsidP="00405D66">
            <w:pPr>
              <w:widowControl w:val="0"/>
              <w:autoSpaceDE w:val="0"/>
              <w:autoSpaceDN w:val="0"/>
              <w:adjustRightInd w:val="0"/>
              <w:rPr>
                <w:rFonts w:ascii="Arial" w:hAnsi="Arial" w:cs="Arial"/>
                <w:color w:val="2A2A2A"/>
                <w:sz w:val="20"/>
                <w:szCs w:val="20"/>
              </w:rPr>
            </w:pPr>
            <w:proofErr w:type="spellStart"/>
            <w:r w:rsidRPr="0075096A">
              <w:rPr>
                <w:rFonts w:ascii="Arial" w:hAnsi="Arial" w:cs="Arial"/>
                <w:color w:val="2A2A2A"/>
                <w:sz w:val="20"/>
                <w:szCs w:val="20"/>
              </w:rPr>
              <w:t>Greifenthaler</w:t>
            </w:r>
            <w:proofErr w:type="spellEnd"/>
            <w:r w:rsidRPr="0075096A">
              <w:rPr>
                <w:rFonts w:ascii="Arial" w:hAnsi="Arial" w:cs="Arial"/>
                <w:color w:val="2A2A2A"/>
                <w:sz w:val="20"/>
                <w:szCs w:val="20"/>
              </w:rPr>
              <w:t xml:space="preserve"> </w:t>
            </w:r>
            <w:proofErr w:type="spellStart"/>
            <w:r w:rsidRPr="0075096A">
              <w:rPr>
                <w:rFonts w:ascii="Arial" w:hAnsi="Arial" w:cs="Arial"/>
                <w:color w:val="2A2A2A"/>
                <w:sz w:val="20"/>
                <w:szCs w:val="20"/>
              </w:rPr>
              <w:t>Strasse</w:t>
            </w:r>
            <w:proofErr w:type="spellEnd"/>
            <w:r w:rsidRPr="0075096A">
              <w:rPr>
                <w:rFonts w:ascii="Arial" w:hAnsi="Arial" w:cs="Arial"/>
                <w:color w:val="2A2A2A"/>
                <w:sz w:val="20"/>
                <w:szCs w:val="20"/>
              </w:rPr>
              <w:t xml:space="preserve"> 28</w:t>
            </w:r>
          </w:p>
          <w:p w14:paraId="512126FB" w14:textId="77777777" w:rsidR="00B5248D" w:rsidRPr="0075096A" w:rsidRDefault="00B5248D" w:rsidP="00405D66">
            <w:pPr>
              <w:widowControl w:val="0"/>
              <w:autoSpaceDE w:val="0"/>
              <w:autoSpaceDN w:val="0"/>
              <w:adjustRightInd w:val="0"/>
              <w:rPr>
                <w:rFonts w:ascii="Arial" w:hAnsi="Arial" w:cs="Arial"/>
                <w:color w:val="2A2A2A"/>
                <w:sz w:val="20"/>
                <w:szCs w:val="20"/>
              </w:rPr>
            </w:pPr>
            <w:r w:rsidRPr="0075096A">
              <w:rPr>
                <w:rFonts w:ascii="Arial" w:hAnsi="Arial" w:cs="Arial"/>
                <w:color w:val="2A2A2A"/>
                <w:sz w:val="20"/>
                <w:szCs w:val="20"/>
              </w:rPr>
              <w:t xml:space="preserve">35630 </w:t>
            </w:r>
            <w:proofErr w:type="spellStart"/>
            <w:r w:rsidRPr="0075096A">
              <w:rPr>
                <w:rFonts w:ascii="Arial" w:hAnsi="Arial" w:cs="Arial"/>
                <w:color w:val="2A2A2A"/>
                <w:sz w:val="20"/>
                <w:szCs w:val="20"/>
              </w:rPr>
              <w:t>Ehringshausen</w:t>
            </w:r>
            <w:proofErr w:type="spellEnd"/>
            <w:r w:rsidRPr="0075096A">
              <w:rPr>
                <w:rFonts w:ascii="Arial" w:hAnsi="Arial" w:cs="Arial"/>
                <w:color w:val="2A2A2A"/>
                <w:sz w:val="20"/>
                <w:szCs w:val="20"/>
              </w:rPr>
              <w:t>-Katzenfurt </w:t>
            </w:r>
          </w:p>
          <w:p w14:paraId="7FE14026" w14:textId="77777777" w:rsidR="00B5248D" w:rsidRDefault="00B5248D" w:rsidP="00405D66">
            <w:pPr>
              <w:widowControl w:val="0"/>
              <w:autoSpaceDE w:val="0"/>
              <w:autoSpaceDN w:val="0"/>
              <w:adjustRightInd w:val="0"/>
              <w:rPr>
                <w:rFonts w:ascii="Arial" w:hAnsi="Arial" w:cs="Arial"/>
                <w:color w:val="2A2A2A"/>
                <w:sz w:val="20"/>
                <w:szCs w:val="20"/>
              </w:rPr>
            </w:pPr>
            <w:r>
              <w:rPr>
                <w:rFonts w:ascii="Arial" w:hAnsi="Arial" w:cs="Arial"/>
                <w:color w:val="2A2A2A"/>
                <w:sz w:val="20"/>
                <w:szCs w:val="20"/>
              </w:rPr>
              <w:t xml:space="preserve">Tel.: +49 </w:t>
            </w:r>
            <w:r w:rsidRPr="00C321F4">
              <w:rPr>
                <w:rFonts w:ascii="Arial" w:hAnsi="Arial" w:cs="Arial"/>
                <w:color w:val="2A2A2A"/>
                <w:sz w:val="20"/>
                <w:szCs w:val="20"/>
              </w:rPr>
              <w:t>6449 929</w:t>
            </w:r>
            <w:r>
              <w:rPr>
                <w:rFonts w:ascii="Arial" w:hAnsi="Arial" w:cs="Arial"/>
                <w:color w:val="2A2A2A"/>
                <w:sz w:val="20"/>
                <w:szCs w:val="20"/>
              </w:rPr>
              <w:t>-</w:t>
            </w:r>
            <w:r w:rsidRPr="00C321F4">
              <w:rPr>
                <w:rFonts w:ascii="Arial" w:hAnsi="Arial" w:cs="Arial"/>
                <w:color w:val="2A2A2A"/>
                <w:sz w:val="20"/>
                <w:szCs w:val="20"/>
              </w:rPr>
              <w:t>0</w:t>
            </w:r>
          </w:p>
          <w:p w14:paraId="7F66F141" w14:textId="77777777" w:rsidR="00B5248D" w:rsidRPr="00056E5C" w:rsidRDefault="00B5248D" w:rsidP="00405D66">
            <w:pPr>
              <w:widowControl w:val="0"/>
              <w:autoSpaceDE w:val="0"/>
              <w:autoSpaceDN w:val="0"/>
              <w:adjustRightInd w:val="0"/>
              <w:rPr>
                <w:rFonts w:ascii="Arial" w:hAnsi="Arial" w:cs="Arial"/>
                <w:color w:val="2A2A2A"/>
                <w:sz w:val="20"/>
                <w:szCs w:val="20"/>
              </w:rPr>
            </w:pPr>
            <w:r w:rsidRPr="00056E5C">
              <w:rPr>
                <w:rFonts w:ascii="Arial" w:hAnsi="Arial" w:cs="Arial"/>
                <w:color w:val="2A2A2A"/>
                <w:sz w:val="20"/>
                <w:szCs w:val="20"/>
              </w:rPr>
              <w:t>F</w:t>
            </w:r>
            <w:r>
              <w:rPr>
                <w:rFonts w:ascii="Arial" w:hAnsi="Arial" w:cs="Arial"/>
                <w:color w:val="2A2A2A"/>
                <w:sz w:val="20"/>
                <w:szCs w:val="20"/>
              </w:rPr>
              <w:t>ax: +49 6449 929-</w:t>
            </w:r>
            <w:r w:rsidRPr="00056E5C">
              <w:rPr>
                <w:rFonts w:ascii="Arial" w:hAnsi="Arial" w:cs="Arial"/>
                <w:color w:val="2A2A2A"/>
                <w:sz w:val="20"/>
                <w:szCs w:val="20"/>
              </w:rPr>
              <w:t>149</w:t>
            </w:r>
          </w:p>
          <w:p w14:paraId="2B4249C5" w14:textId="77777777" w:rsidR="00B5248D" w:rsidRPr="00056E5C" w:rsidRDefault="008137DF" w:rsidP="00405D66">
            <w:pPr>
              <w:tabs>
                <w:tab w:val="left" w:pos="3261"/>
              </w:tabs>
              <w:ind w:right="1117"/>
              <w:rPr>
                <w:rFonts w:ascii="Arial" w:hAnsi="Arial" w:cs="Arial"/>
                <w:sz w:val="20"/>
                <w:szCs w:val="20"/>
              </w:rPr>
            </w:pPr>
            <w:hyperlink r:id="rId8" w:history="1">
              <w:r w:rsidR="00B5248D" w:rsidRPr="00056E5C">
                <w:rPr>
                  <w:rStyle w:val="Hyperlink"/>
                  <w:rFonts w:ascii="Arial" w:hAnsi="Arial" w:cs="Arial"/>
                  <w:sz w:val="20"/>
                  <w:szCs w:val="20"/>
                </w:rPr>
                <w:t>hedrich@hedrich.com</w:t>
              </w:r>
            </w:hyperlink>
          </w:p>
          <w:p w14:paraId="2914C77C" w14:textId="77777777" w:rsidR="00B5248D" w:rsidRPr="00051233" w:rsidRDefault="00B5248D" w:rsidP="00405D66">
            <w:pPr>
              <w:tabs>
                <w:tab w:val="left" w:pos="3261"/>
              </w:tabs>
              <w:spacing w:line="360" w:lineRule="auto"/>
              <w:ind w:right="1118"/>
              <w:rPr>
                <w:rFonts w:ascii="Arial" w:hAnsi="Arial" w:cs="Arial"/>
                <w:b/>
                <w:bCs/>
                <w:sz w:val="20"/>
                <w:szCs w:val="20"/>
              </w:rPr>
            </w:pPr>
            <w:r w:rsidRPr="00C321F4">
              <w:rPr>
                <w:rFonts w:ascii="Arial" w:hAnsi="Arial" w:cs="Arial"/>
                <w:color w:val="2A2A2A"/>
                <w:sz w:val="20"/>
                <w:szCs w:val="20"/>
              </w:rPr>
              <w:t>www.hedrich.com</w:t>
            </w:r>
            <w:r w:rsidRPr="00051233">
              <w:rPr>
                <w:rFonts w:ascii="Arial" w:hAnsi="Arial" w:cs="Arial"/>
                <w:b/>
                <w:bCs/>
                <w:sz w:val="20"/>
                <w:szCs w:val="20"/>
              </w:rPr>
              <w:t xml:space="preserve"> </w:t>
            </w:r>
          </w:p>
        </w:tc>
        <w:tc>
          <w:tcPr>
            <w:tcW w:w="4603" w:type="dxa"/>
            <w:tcBorders>
              <w:top w:val="nil"/>
              <w:left w:val="nil"/>
              <w:bottom w:val="nil"/>
              <w:right w:val="nil"/>
            </w:tcBorders>
          </w:tcPr>
          <w:p w14:paraId="1D35AD60" w14:textId="77777777" w:rsidR="00B5248D" w:rsidRPr="00051233" w:rsidRDefault="00B5248D" w:rsidP="00405D66">
            <w:pPr>
              <w:tabs>
                <w:tab w:val="left" w:pos="3261"/>
              </w:tabs>
              <w:spacing w:line="288" w:lineRule="auto"/>
              <w:ind w:right="1117"/>
              <w:outlineLvl w:val="0"/>
              <w:rPr>
                <w:rFonts w:ascii="Arial" w:eastAsiaTheme="majorEastAsia" w:hAnsi="Arial" w:cs="Arial"/>
                <w:b/>
                <w:bCs/>
                <w:i/>
                <w:iCs/>
                <w:color w:val="5B9BD5" w:themeColor="accent1"/>
                <w:sz w:val="20"/>
                <w:szCs w:val="20"/>
              </w:rPr>
            </w:pPr>
            <w:r w:rsidRPr="00051233">
              <w:rPr>
                <w:rFonts w:ascii="Arial" w:hAnsi="Arial" w:cs="Arial"/>
                <w:b/>
                <w:sz w:val="20"/>
                <w:szCs w:val="20"/>
              </w:rPr>
              <w:t xml:space="preserve">Pressekontakt:                   </w:t>
            </w:r>
            <w:r w:rsidRPr="00051233">
              <w:rPr>
                <w:rFonts w:ascii="Arial" w:hAnsi="Arial" w:cs="Arial"/>
                <w:b/>
                <w:sz w:val="20"/>
                <w:szCs w:val="20"/>
              </w:rPr>
              <w:tab/>
            </w:r>
          </w:p>
          <w:p w14:paraId="38C095B7" w14:textId="77777777" w:rsidR="00A93E9A" w:rsidRDefault="00A93E9A" w:rsidP="00A93E9A">
            <w:pPr>
              <w:widowControl w:val="0"/>
              <w:autoSpaceDE w:val="0"/>
              <w:autoSpaceDN w:val="0"/>
              <w:adjustRightInd w:val="0"/>
              <w:rPr>
                <w:rFonts w:ascii="Arial" w:hAnsi="Arial" w:cs="Arial"/>
                <w:color w:val="2A2A2A"/>
                <w:sz w:val="20"/>
                <w:szCs w:val="20"/>
              </w:rPr>
            </w:pPr>
            <w:r w:rsidRPr="0075096A">
              <w:rPr>
                <w:rFonts w:ascii="Arial" w:hAnsi="Arial" w:cs="Arial"/>
                <w:color w:val="2A2A2A"/>
                <w:sz w:val="20"/>
                <w:szCs w:val="20"/>
              </w:rPr>
              <w:t xml:space="preserve">HEDRICH </w:t>
            </w:r>
            <w:r>
              <w:rPr>
                <w:rFonts w:ascii="Arial" w:hAnsi="Arial" w:cs="Arial"/>
                <w:color w:val="2A2A2A"/>
                <w:sz w:val="20"/>
                <w:szCs w:val="20"/>
              </w:rPr>
              <w:t>GROUP</w:t>
            </w:r>
          </w:p>
          <w:p w14:paraId="29A29DE4" w14:textId="5E8FF7A3" w:rsidR="00A93E9A" w:rsidRPr="0075096A" w:rsidRDefault="00A93E9A" w:rsidP="00A93E9A">
            <w:pPr>
              <w:widowControl w:val="0"/>
              <w:autoSpaceDE w:val="0"/>
              <w:autoSpaceDN w:val="0"/>
              <w:adjustRightInd w:val="0"/>
              <w:rPr>
                <w:rFonts w:ascii="Arial" w:hAnsi="Arial" w:cs="Arial"/>
                <w:color w:val="2A2A2A"/>
                <w:sz w:val="20"/>
                <w:szCs w:val="20"/>
              </w:rPr>
            </w:pPr>
            <w:r>
              <w:rPr>
                <w:rFonts w:ascii="Arial" w:hAnsi="Arial" w:cs="Arial"/>
                <w:color w:val="2A2A2A"/>
                <w:sz w:val="20"/>
                <w:szCs w:val="20"/>
              </w:rPr>
              <w:t>Sascha Kandler</w:t>
            </w:r>
          </w:p>
          <w:p w14:paraId="4F3C66B8" w14:textId="77777777" w:rsidR="00A93E9A" w:rsidRPr="0075096A" w:rsidRDefault="00A93E9A" w:rsidP="00A93E9A">
            <w:pPr>
              <w:widowControl w:val="0"/>
              <w:autoSpaceDE w:val="0"/>
              <w:autoSpaceDN w:val="0"/>
              <w:adjustRightInd w:val="0"/>
              <w:rPr>
                <w:rFonts w:ascii="Arial" w:hAnsi="Arial" w:cs="Arial"/>
                <w:color w:val="2A2A2A"/>
                <w:sz w:val="20"/>
                <w:szCs w:val="20"/>
              </w:rPr>
            </w:pPr>
            <w:proofErr w:type="spellStart"/>
            <w:r w:rsidRPr="0075096A">
              <w:rPr>
                <w:rFonts w:ascii="Arial" w:hAnsi="Arial" w:cs="Arial"/>
                <w:color w:val="2A2A2A"/>
                <w:sz w:val="20"/>
                <w:szCs w:val="20"/>
              </w:rPr>
              <w:t>Greifenthaler</w:t>
            </w:r>
            <w:proofErr w:type="spellEnd"/>
            <w:r w:rsidRPr="0075096A">
              <w:rPr>
                <w:rFonts w:ascii="Arial" w:hAnsi="Arial" w:cs="Arial"/>
                <w:color w:val="2A2A2A"/>
                <w:sz w:val="20"/>
                <w:szCs w:val="20"/>
              </w:rPr>
              <w:t xml:space="preserve"> </w:t>
            </w:r>
            <w:proofErr w:type="spellStart"/>
            <w:r w:rsidRPr="0075096A">
              <w:rPr>
                <w:rFonts w:ascii="Arial" w:hAnsi="Arial" w:cs="Arial"/>
                <w:color w:val="2A2A2A"/>
                <w:sz w:val="20"/>
                <w:szCs w:val="20"/>
              </w:rPr>
              <w:t>Strasse</w:t>
            </w:r>
            <w:proofErr w:type="spellEnd"/>
            <w:r w:rsidRPr="0075096A">
              <w:rPr>
                <w:rFonts w:ascii="Arial" w:hAnsi="Arial" w:cs="Arial"/>
                <w:color w:val="2A2A2A"/>
                <w:sz w:val="20"/>
                <w:szCs w:val="20"/>
              </w:rPr>
              <w:t xml:space="preserve"> 28</w:t>
            </w:r>
          </w:p>
          <w:p w14:paraId="5B3D877F" w14:textId="77777777" w:rsidR="00A93E9A" w:rsidRPr="0075096A" w:rsidRDefault="00A93E9A" w:rsidP="00A93E9A">
            <w:pPr>
              <w:widowControl w:val="0"/>
              <w:autoSpaceDE w:val="0"/>
              <w:autoSpaceDN w:val="0"/>
              <w:adjustRightInd w:val="0"/>
              <w:rPr>
                <w:rFonts w:ascii="Arial" w:hAnsi="Arial" w:cs="Arial"/>
                <w:color w:val="2A2A2A"/>
                <w:sz w:val="20"/>
                <w:szCs w:val="20"/>
              </w:rPr>
            </w:pPr>
            <w:r w:rsidRPr="0075096A">
              <w:rPr>
                <w:rFonts w:ascii="Arial" w:hAnsi="Arial" w:cs="Arial"/>
                <w:color w:val="2A2A2A"/>
                <w:sz w:val="20"/>
                <w:szCs w:val="20"/>
              </w:rPr>
              <w:t xml:space="preserve">35630 </w:t>
            </w:r>
            <w:proofErr w:type="spellStart"/>
            <w:r w:rsidRPr="0075096A">
              <w:rPr>
                <w:rFonts w:ascii="Arial" w:hAnsi="Arial" w:cs="Arial"/>
                <w:color w:val="2A2A2A"/>
                <w:sz w:val="20"/>
                <w:szCs w:val="20"/>
              </w:rPr>
              <w:t>Ehringshausen</w:t>
            </w:r>
            <w:proofErr w:type="spellEnd"/>
            <w:r w:rsidRPr="0075096A">
              <w:rPr>
                <w:rFonts w:ascii="Arial" w:hAnsi="Arial" w:cs="Arial"/>
                <w:color w:val="2A2A2A"/>
                <w:sz w:val="20"/>
                <w:szCs w:val="20"/>
              </w:rPr>
              <w:t>-Katzenfurt </w:t>
            </w:r>
          </w:p>
          <w:p w14:paraId="6283E721" w14:textId="77777777" w:rsidR="00A93E9A" w:rsidRDefault="00A93E9A" w:rsidP="00A93E9A">
            <w:pPr>
              <w:widowControl w:val="0"/>
              <w:autoSpaceDE w:val="0"/>
              <w:autoSpaceDN w:val="0"/>
              <w:adjustRightInd w:val="0"/>
              <w:rPr>
                <w:rFonts w:ascii="Arial" w:hAnsi="Arial" w:cs="Arial"/>
                <w:color w:val="2A2A2A"/>
                <w:sz w:val="20"/>
                <w:szCs w:val="20"/>
              </w:rPr>
            </w:pPr>
            <w:r>
              <w:rPr>
                <w:rFonts w:ascii="Arial" w:hAnsi="Arial" w:cs="Arial"/>
                <w:color w:val="2A2A2A"/>
                <w:sz w:val="20"/>
                <w:szCs w:val="20"/>
              </w:rPr>
              <w:t xml:space="preserve">Tel.: +49 </w:t>
            </w:r>
            <w:r w:rsidRPr="00C321F4">
              <w:rPr>
                <w:rFonts w:ascii="Arial" w:hAnsi="Arial" w:cs="Arial"/>
                <w:color w:val="2A2A2A"/>
                <w:sz w:val="20"/>
                <w:szCs w:val="20"/>
              </w:rPr>
              <w:t>6449 929</w:t>
            </w:r>
            <w:r>
              <w:rPr>
                <w:rFonts w:ascii="Arial" w:hAnsi="Arial" w:cs="Arial"/>
                <w:color w:val="2A2A2A"/>
                <w:sz w:val="20"/>
                <w:szCs w:val="20"/>
              </w:rPr>
              <w:t>-</w:t>
            </w:r>
            <w:r w:rsidRPr="00C321F4">
              <w:rPr>
                <w:rFonts w:ascii="Arial" w:hAnsi="Arial" w:cs="Arial"/>
                <w:color w:val="2A2A2A"/>
                <w:sz w:val="20"/>
                <w:szCs w:val="20"/>
              </w:rPr>
              <w:t>0</w:t>
            </w:r>
          </w:p>
          <w:p w14:paraId="7946CE94" w14:textId="77777777" w:rsidR="00A93E9A" w:rsidRPr="00056E5C" w:rsidRDefault="00A93E9A" w:rsidP="00A93E9A">
            <w:pPr>
              <w:widowControl w:val="0"/>
              <w:autoSpaceDE w:val="0"/>
              <w:autoSpaceDN w:val="0"/>
              <w:adjustRightInd w:val="0"/>
              <w:rPr>
                <w:rFonts w:ascii="Arial" w:hAnsi="Arial" w:cs="Arial"/>
                <w:color w:val="2A2A2A"/>
                <w:sz w:val="20"/>
                <w:szCs w:val="20"/>
              </w:rPr>
            </w:pPr>
            <w:r w:rsidRPr="00056E5C">
              <w:rPr>
                <w:rFonts w:ascii="Arial" w:hAnsi="Arial" w:cs="Arial"/>
                <w:color w:val="2A2A2A"/>
                <w:sz w:val="20"/>
                <w:szCs w:val="20"/>
              </w:rPr>
              <w:t>F</w:t>
            </w:r>
            <w:r>
              <w:rPr>
                <w:rFonts w:ascii="Arial" w:hAnsi="Arial" w:cs="Arial"/>
                <w:color w:val="2A2A2A"/>
                <w:sz w:val="20"/>
                <w:szCs w:val="20"/>
              </w:rPr>
              <w:t>ax: +49 6449 929-</w:t>
            </w:r>
            <w:r w:rsidRPr="00056E5C">
              <w:rPr>
                <w:rFonts w:ascii="Arial" w:hAnsi="Arial" w:cs="Arial"/>
                <w:color w:val="2A2A2A"/>
                <w:sz w:val="20"/>
                <w:szCs w:val="20"/>
              </w:rPr>
              <w:t>149</w:t>
            </w:r>
          </w:p>
          <w:p w14:paraId="2C6FEBB1" w14:textId="77777777" w:rsidR="00A93E9A" w:rsidRPr="00056E5C" w:rsidRDefault="008137DF" w:rsidP="00A93E9A">
            <w:pPr>
              <w:tabs>
                <w:tab w:val="left" w:pos="3261"/>
              </w:tabs>
              <w:ind w:right="1117"/>
              <w:rPr>
                <w:rFonts w:ascii="Arial" w:hAnsi="Arial" w:cs="Arial"/>
                <w:sz w:val="20"/>
                <w:szCs w:val="20"/>
              </w:rPr>
            </w:pPr>
            <w:hyperlink r:id="rId9" w:history="1">
              <w:r w:rsidR="00A93E9A" w:rsidRPr="00056E5C">
                <w:rPr>
                  <w:rStyle w:val="Hyperlink"/>
                  <w:rFonts w:ascii="Arial" w:hAnsi="Arial" w:cs="Arial"/>
                  <w:sz w:val="20"/>
                  <w:szCs w:val="20"/>
                </w:rPr>
                <w:t>hedrich@hedrich.com</w:t>
              </w:r>
            </w:hyperlink>
          </w:p>
          <w:p w14:paraId="59FD4BF3" w14:textId="5CB1BCBE" w:rsidR="00B5248D" w:rsidRPr="00051233" w:rsidRDefault="00A93E9A" w:rsidP="00A93E9A">
            <w:pPr>
              <w:tabs>
                <w:tab w:val="left" w:pos="3261"/>
              </w:tabs>
              <w:spacing w:line="360" w:lineRule="auto"/>
              <w:ind w:right="1118"/>
              <w:rPr>
                <w:rFonts w:ascii="Arial" w:hAnsi="Arial" w:cs="Arial"/>
                <w:b/>
                <w:bCs/>
                <w:sz w:val="20"/>
                <w:szCs w:val="20"/>
              </w:rPr>
            </w:pPr>
            <w:r w:rsidRPr="00C321F4">
              <w:rPr>
                <w:rFonts w:ascii="Arial" w:hAnsi="Arial" w:cs="Arial"/>
                <w:color w:val="2A2A2A"/>
                <w:sz w:val="20"/>
                <w:szCs w:val="20"/>
              </w:rPr>
              <w:t>www.hedrich.com</w:t>
            </w:r>
            <w:r w:rsidRPr="00051233">
              <w:rPr>
                <w:rFonts w:ascii="Arial" w:hAnsi="Arial" w:cs="Arial"/>
                <w:b/>
                <w:bCs/>
                <w:sz w:val="20"/>
                <w:szCs w:val="20"/>
              </w:rPr>
              <w:t xml:space="preserve"> </w:t>
            </w:r>
          </w:p>
        </w:tc>
      </w:tr>
    </w:tbl>
    <w:p w14:paraId="6867F1EA" w14:textId="77777777" w:rsidR="00B5248D" w:rsidRPr="00051233" w:rsidRDefault="00B5248D" w:rsidP="00B5248D">
      <w:pPr>
        <w:rPr>
          <w:rFonts w:ascii="Arial" w:hAnsi="Arial" w:cs="Arial"/>
          <w:sz w:val="22"/>
          <w:szCs w:val="22"/>
        </w:rPr>
      </w:pPr>
    </w:p>
    <w:p w14:paraId="76B88E2C" w14:textId="77777777" w:rsidR="00B5248D" w:rsidRDefault="00B5248D" w:rsidP="00B5248D"/>
    <w:p w14:paraId="21332AF8" w14:textId="77777777" w:rsidR="00405D66" w:rsidRPr="00B5248D" w:rsidRDefault="00405D66" w:rsidP="00B5248D"/>
    <w:sectPr w:rsidR="00405D66" w:rsidRPr="00B5248D" w:rsidSect="00C51CC6">
      <w:headerReference w:type="default" r:id="rId10"/>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C8DD41" w14:textId="77777777" w:rsidR="008137DF" w:rsidRDefault="008137DF" w:rsidP="00B5248D">
      <w:r>
        <w:separator/>
      </w:r>
    </w:p>
  </w:endnote>
  <w:endnote w:type="continuationSeparator" w:id="0">
    <w:p w14:paraId="11540E12" w14:textId="77777777" w:rsidR="008137DF" w:rsidRDefault="008137DF" w:rsidP="00B524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Yu Mincho">
    <w:altName w:val="MS Mincho"/>
    <w:charset w:val="80"/>
    <w:family w:val="auto"/>
    <w:pitch w:val="variable"/>
    <w:sig w:usb0="00000000" w:usb1="2AC7FCFF" w:usb2="00000012" w:usb3="00000000" w:csb0="000200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Lucida Grande">
    <w:charset w:val="00"/>
    <w:family w:val="auto"/>
    <w:pitch w:val="variable"/>
    <w:sig w:usb0="E1000AEF" w:usb1="5000A1FF" w:usb2="00000000" w:usb3="00000000" w:csb0="000001BF" w:csb1="00000000"/>
  </w:font>
  <w:font w:name="Yu Gothic Light">
    <w:charset w:val="80"/>
    <w:family w:val="auto"/>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51CF871" w14:textId="77777777" w:rsidR="008137DF" w:rsidRDefault="008137DF" w:rsidP="00B5248D">
      <w:r>
        <w:separator/>
      </w:r>
    </w:p>
  </w:footnote>
  <w:footnote w:type="continuationSeparator" w:id="0">
    <w:p w14:paraId="6D98F2BE" w14:textId="77777777" w:rsidR="008137DF" w:rsidRDefault="008137DF" w:rsidP="00B5248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E2F037" w14:textId="77777777" w:rsidR="002A0BF2" w:rsidRDefault="002A0BF2" w:rsidP="00B5248D">
    <w:pPr>
      <w:pStyle w:val="Kopfzeile"/>
    </w:pPr>
    <w:r>
      <w:rPr>
        <w:rFonts w:ascii="Arial" w:hAnsi="Arial" w:cs="Arial"/>
        <w:noProof/>
        <w:sz w:val="20"/>
        <w:szCs w:val="20"/>
        <w:lang w:eastAsia="de-DE"/>
      </w:rPr>
      <w:drawing>
        <wp:anchor distT="0" distB="0" distL="114300" distR="114300" simplePos="0" relativeHeight="251659264" behindDoc="0" locked="0" layoutInCell="1" allowOverlap="1" wp14:anchorId="5AFE956E" wp14:editId="73B77167">
          <wp:simplePos x="0" y="0"/>
          <wp:positionH relativeFrom="column">
            <wp:posOffset>4761865</wp:posOffset>
          </wp:positionH>
          <wp:positionV relativeFrom="paragraph">
            <wp:posOffset>-201295</wp:posOffset>
          </wp:positionV>
          <wp:extent cx="1366959" cy="723900"/>
          <wp:effectExtent l="0" t="0" r="5080" b="0"/>
          <wp:wrapNone/>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DRICH_Logo_4c_claim.jpg"/>
                  <pic:cNvPicPr/>
                </pic:nvPicPr>
                <pic:blipFill>
                  <a:blip r:embed="rId1">
                    <a:extLst>
                      <a:ext uri="{28A0092B-C50C-407E-A947-70E740481C1C}">
                        <a14:useLocalDpi xmlns:a14="http://schemas.microsoft.com/office/drawing/2010/main" val="0"/>
                      </a:ext>
                    </a:extLst>
                  </a:blip>
                  <a:stretch>
                    <a:fillRect/>
                  </a:stretch>
                </pic:blipFill>
                <pic:spPr>
                  <a:xfrm>
                    <a:off x="0" y="0"/>
                    <a:ext cx="1366959" cy="723900"/>
                  </a:xfrm>
                  <a:prstGeom prst="rect">
                    <a:avLst/>
                  </a:prstGeom>
                </pic:spPr>
              </pic:pic>
            </a:graphicData>
          </a:graphic>
          <wp14:sizeRelH relativeFrom="page">
            <wp14:pctWidth>0</wp14:pctWidth>
          </wp14:sizeRelH>
          <wp14:sizeRelV relativeFrom="page">
            <wp14:pctHeight>0</wp14:pctHeight>
          </wp14:sizeRelV>
        </wp:anchor>
      </w:drawing>
    </w:r>
  </w:p>
  <w:p w14:paraId="3326255B" w14:textId="77777777" w:rsidR="002A0BF2" w:rsidRDefault="002A0BF2">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77000D6E"/>
    <w:multiLevelType w:val="hybridMultilevel"/>
    <w:tmpl w:val="5BE2401C"/>
    <w:lvl w:ilvl="0" w:tplc="741CFABA">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248D"/>
    <w:rsid w:val="00001E04"/>
    <w:rsid w:val="00056A44"/>
    <w:rsid w:val="00092395"/>
    <w:rsid w:val="00123226"/>
    <w:rsid w:val="00170D9C"/>
    <w:rsid w:val="00193B16"/>
    <w:rsid w:val="001A2C1F"/>
    <w:rsid w:val="001B0B7C"/>
    <w:rsid w:val="001B1849"/>
    <w:rsid w:val="001D48AD"/>
    <w:rsid w:val="001E713D"/>
    <w:rsid w:val="001F49C9"/>
    <w:rsid w:val="00286EC2"/>
    <w:rsid w:val="002A0BF2"/>
    <w:rsid w:val="002A33C4"/>
    <w:rsid w:val="002B4E0C"/>
    <w:rsid w:val="002C7BB1"/>
    <w:rsid w:val="002E7997"/>
    <w:rsid w:val="003012E5"/>
    <w:rsid w:val="00334283"/>
    <w:rsid w:val="0037193A"/>
    <w:rsid w:val="0039158E"/>
    <w:rsid w:val="003B03A3"/>
    <w:rsid w:val="003C3667"/>
    <w:rsid w:val="003E009D"/>
    <w:rsid w:val="004030DB"/>
    <w:rsid w:val="00405D66"/>
    <w:rsid w:val="0042730F"/>
    <w:rsid w:val="00431107"/>
    <w:rsid w:val="00470B3E"/>
    <w:rsid w:val="004A5BD9"/>
    <w:rsid w:val="004E1D16"/>
    <w:rsid w:val="00591E0B"/>
    <w:rsid w:val="005A2707"/>
    <w:rsid w:val="00616C20"/>
    <w:rsid w:val="00645711"/>
    <w:rsid w:val="006B4D4A"/>
    <w:rsid w:val="006D0D54"/>
    <w:rsid w:val="006D7D4F"/>
    <w:rsid w:val="007105F9"/>
    <w:rsid w:val="00712922"/>
    <w:rsid w:val="00713A41"/>
    <w:rsid w:val="007242E4"/>
    <w:rsid w:val="00737AF3"/>
    <w:rsid w:val="00743A62"/>
    <w:rsid w:val="00751B13"/>
    <w:rsid w:val="007B4032"/>
    <w:rsid w:val="008137DF"/>
    <w:rsid w:val="008823FA"/>
    <w:rsid w:val="00885EF4"/>
    <w:rsid w:val="00893CF6"/>
    <w:rsid w:val="00915224"/>
    <w:rsid w:val="009231D8"/>
    <w:rsid w:val="009723FD"/>
    <w:rsid w:val="00976AD1"/>
    <w:rsid w:val="009B63EA"/>
    <w:rsid w:val="00A56528"/>
    <w:rsid w:val="00A5745D"/>
    <w:rsid w:val="00A93E9A"/>
    <w:rsid w:val="00B26F72"/>
    <w:rsid w:val="00B31BC1"/>
    <w:rsid w:val="00B5248D"/>
    <w:rsid w:val="00BD561D"/>
    <w:rsid w:val="00C0210D"/>
    <w:rsid w:val="00C13F52"/>
    <w:rsid w:val="00C30508"/>
    <w:rsid w:val="00C51CC6"/>
    <w:rsid w:val="00C65C3B"/>
    <w:rsid w:val="00C83175"/>
    <w:rsid w:val="00C920C2"/>
    <w:rsid w:val="00CD64D3"/>
    <w:rsid w:val="00D0114C"/>
    <w:rsid w:val="00D133CF"/>
    <w:rsid w:val="00D416FC"/>
    <w:rsid w:val="00D719EC"/>
    <w:rsid w:val="00D76001"/>
    <w:rsid w:val="00DF507F"/>
    <w:rsid w:val="00DF7B7D"/>
    <w:rsid w:val="00E252F2"/>
    <w:rsid w:val="00E26CF3"/>
    <w:rsid w:val="00E40063"/>
    <w:rsid w:val="00E84B0B"/>
    <w:rsid w:val="00EA6F1D"/>
    <w:rsid w:val="00F1768B"/>
    <w:rsid w:val="00F339AE"/>
    <w:rsid w:val="00F37294"/>
    <w:rsid w:val="00F647F0"/>
    <w:rsid w:val="00F901AA"/>
    <w:rsid w:val="00F91DD8"/>
    <w:rsid w:val="00FB396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3BB64DA"/>
  <w14:defaultImageDpi w14:val="32767"/>
  <w15:docId w15:val="{3B0267DB-BAAA-44E6-8748-D7D17CC802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5248D"/>
    <w:rPr>
      <w:rFonts w:eastAsiaTheme="minorEastAsia"/>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B5248D"/>
    <w:pPr>
      <w:tabs>
        <w:tab w:val="center" w:pos="4536"/>
        <w:tab w:val="right" w:pos="9072"/>
      </w:tabs>
    </w:pPr>
    <w:rPr>
      <w:rFonts w:eastAsiaTheme="minorHAnsi"/>
      <w:lang w:eastAsia="en-US"/>
    </w:rPr>
  </w:style>
  <w:style w:type="character" w:customStyle="1" w:styleId="KopfzeileZchn">
    <w:name w:val="Kopfzeile Zchn"/>
    <w:basedOn w:val="Absatz-Standardschriftart"/>
    <w:link w:val="Kopfzeile"/>
    <w:uiPriority w:val="99"/>
    <w:rsid w:val="00B5248D"/>
  </w:style>
  <w:style w:type="paragraph" w:styleId="Fuzeile">
    <w:name w:val="footer"/>
    <w:basedOn w:val="Standard"/>
    <w:link w:val="FuzeileZchn"/>
    <w:uiPriority w:val="99"/>
    <w:unhideWhenUsed/>
    <w:rsid w:val="00B5248D"/>
    <w:pPr>
      <w:tabs>
        <w:tab w:val="center" w:pos="4536"/>
        <w:tab w:val="right" w:pos="9072"/>
      </w:tabs>
    </w:pPr>
    <w:rPr>
      <w:rFonts w:eastAsiaTheme="minorHAnsi"/>
      <w:lang w:eastAsia="en-US"/>
    </w:rPr>
  </w:style>
  <w:style w:type="character" w:customStyle="1" w:styleId="FuzeileZchn">
    <w:name w:val="Fußzeile Zchn"/>
    <w:basedOn w:val="Absatz-Standardschriftart"/>
    <w:link w:val="Fuzeile"/>
    <w:uiPriority w:val="99"/>
    <w:rsid w:val="00B5248D"/>
  </w:style>
  <w:style w:type="table" w:styleId="Tabellenraster">
    <w:name w:val="Table Grid"/>
    <w:basedOn w:val="NormaleTabelle"/>
    <w:uiPriority w:val="59"/>
    <w:rsid w:val="00B5248D"/>
    <w:rPr>
      <w:rFonts w:eastAsiaTheme="minorEastAsia"/>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B5248D"/>
    <w:rPr>
      <w:color w:val="0563C1" w:themeColor="hyperlink"/>
      <w:u w:val="single"/>
    </w:rPr>
  </w:style>
  <w:style w:type="paragraph" w:styleId="Sprechblasentext">
    <w:name w:val="Balloon Text"/>
    <w:basedOn w:val="Standard"/>
    <w:link w:val="SprechblasentextZchn"/>
    <w:uiPriority w:val="99"/>
    <w:semiHidden/>
    <w:unhideWhenUsed/>
    <w:rsid w:val="00405D66"/>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405D66"/>
    <w:rPr>
      <w:rFonts w:ascii="Lucida Grande" w:eastAsiaTheme="minorEastAsia" w:hAnsi="Lucida Grande" w:cs="Lucida Grande"/>
      <w:sz w:val="18"/>
      <w:szCs w:val="18"/>
      <w:lang w:eastAsia="de-DE"/>
    </w:rPr>
  </w:style>
  <w:style w:type="paragraph" w:styleId="Listenabsatz">
    <w:name w:val="List Paragraph"/>
    <w:basedOn w:val="Standard"/>
    <w:uiPriority w:val="34"/>
    <w:qFormat/>
    <w:rsid w:val="00743A62"/>
    <w:pPr>
      <w:ind w:left="720"/>
      <w:contextualSpacing/>
    </w:pPr>
  </w:style>
  <w:style w:type="paragraph" w:customStyle="1" w:styleId="Default">
    <w:name w:val="Default"/>
    <w:basedOn w:val="Standard"/>
    <w:rsid w:val="00E252F2"/>
    <w:pPr>
      <w:autoSpaceDE w:val="0"/>
      <w:autoSpaceDN w:val="0"/>
    </w:pPr>
    <w:rPr>
      <w:rFonts w:ascii="Arial" w:eastAsiaTheme="minorHAnsi" w:hAnsi="Arial" w:cs="Arial"/>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3687793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mailto:hedrich@hedrich.com" TargetMode="Externa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hedrich@hedrich.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645</Words>
  <Characters>4068</Characters>
  <Application>Microsoft Office Word</Application>
  <DocSecurity>0</DocSecurity>
  <Lines>33</Lines>
  <Paragraphs>9</Paragraphs>
  <ScaleCrop>false</ScaleCrop>
  <HeadingPairs>
    <vt:vector size="4" baseType="variant">
      <vt:variant>
        <vt:lpstr>Titel</vt:lpstr>
      </vt:variant>
      <vt:variant>
        <vt:i4>1</vt:i4>
      </vt:variant>
      <vt:variant>
        <vt:lpstr>Headings</vt:lpstr>
      </vt:variant>
      <vt:variant>
        <vt:i4>7</vt:i4>
      </vt:variant>
    </vt:vector>
  </HeadingPairs>
  <TitlesOfParts>
    <vt:vector size="8" baseType="lpstr">
      <vt:lpstr/>
      <vt:lpstr/>
      <vt:lpstr>PRESSEMITTEILUNG</vt:lpstr>
      <vt:lpstr>Ehringshausen, XX. April 2017</vt:lpstr>
      <vt:lpstr/>
      <vt:lpstr/>
      <vt:lpstr/>
      <vt:lpstr>Bildquelle: HEDRICH Group</vt:lpstr>
    </vt:vector>
  </TitlesOfParts>
  <Company>teampenta GmbH &amp; Co. KG</Company>
  <LinksUpToDate>false</LinksUpToDate>
  <CharactersWithSpaces>4704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Anja Zühlsdorf</dc:creator>
  <cp:keywords/>
  <dc:description/>
  <cp:lastModifiedBy>Kandler Sascha</cp:lastModifiedBy>
  <cp:revision>6</cp:revision>
  <cp:lastPrinted>2017-04-25T16:02:00Z</cp:lastPrinted>
  <dcterms:created xsi:type="dcterms:W3CDTF">2017-08-18T10:30:00Z</dcterms:created>
  <dcterms:modified xsi:type="dcterms:W3CDTF">2017-08-22T06:49:00Z</dcterms:modified>
</cp:coreProperties>
</file>